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03C" w:rsidRPr="00555784" w:rsidRDefault="0042503C" w:rsidP="006C0E0C">
      <w:pPr>
        <w:ind w:firstLine="709"/>
        <w:jc w:val="center"/>
        <w:rPr>
          <w:b/>
        </w:rPr>
      </w:pPr>
    </w:p>
    <w:tbl>
      <w:tblPr>
        <w:tblW w:w="0" w:type="auto"/>
        <w:tblLook w:val="01E0"/>
      </w:tblPr>
      <w:tblGrid>
        <w:gridCol w:w="4773"/>
        <w:gridCol w:w="4798"/>
      </w:tblGrid>
      <w:tr w:rsidR="00DF35FE" w:rsidTr="00DF35FE">
        <w:tc>
          <w:tcPr>
            <w:tcW w:w="4773" w:type="dxa"/>
          </w:tcPr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Педсоветом</w:t>
            </w:r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DF35FE" w:rsidRPr="005D1642" w:rsidRDefault="00DF35FE" w:rsidP="00EA171C">
            <w:pPr>
              <w:tabs>
                <w:tab w:val="left" w:pos="540"/>
                <w:tab w:val="left" w:pos="720"/>
              </w:tabs>
            </w:pPr>
            <w:r w:rsidRPr="005D1642">
              <w:t>Протокол №</w:t>
            </w:r>
            <w:r>
              <w:t>1</w:t>
            </w:r>
            <w:r w:rsidRPr="005D1642">
              <w:t xml:space="preserve"> от</w:t>
            </w:r>
            <w:r>
              <w:t xml:space="preserve"> 29 августа 2013 г.</w:t>
            </w:r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</w:tcPr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Директор МБОУ СОШ с</w:t>
            </w:r>
            <w:proofErr w:type="gram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_____________С.А.Малинин</w:t>
            </w:r>
            <w:proofErr w:type="spellEnd"/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 </w:t>
            </w: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 августа 2013 г.</w:t>
            </w:r>
          </w:p>
          <w:p w:rsidR="00DF35FE" w:rsidRPr="005D1642" w:rsidRDefault="00DF35FE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503C" w:rsidRDefault="0042503C" w:rsidP="006C0E0C">
      <w:pPr>
        <w:ind w:firstLine="709"/>
      </w:pPr>
    </w:p>
    <w:p w:rsidR="00DF35FE" w:rsidRDefault="00DF35FE" w:rsidP="006C0E0C">
      <w:pPr>
        <w:ind w:firstLine="709"/>
      </w:pPr>
    </w:p>
    <w:p w:rsidR="009752AE" w:rsidRDefault="009752AE" w:rsidP="006C0E0C">
      <w:pPr>
        <w:ind w:firstLine="709"/>
      </w:pPr>
    </w:p>
    <w:p w:rsidR="009752AE" w:rsidRDefault="009752AE" w:rsidP="006C0E0C">
      <w:pPr>
        <w:ind w:firstLine="709"/>
      </w:pPr>
    </w:p>
    <w:p w:rsidR="00DF35FE" w:rsidRDefault="00DF35FE" w:rsidP="006C0E0C">
      <w:pPr>
        <w:ind w:firstLine="709"/>
      </w:pPr>
    </w:p>
    <w:p w:rsidR="0042503C" w:rsidRPr="00F211EF" w:rsidRDefault="0042503C" w:rsidP="00DF35FE">
      <w:pPr>
        <w:pStyle w:val="1"/>
        <w:ind w:firstLine="709"/>
      </w:pPr>
      <w:r w:rsidRPr="00F211EF">
        <w:t>ПОЛОЖЕНИЕ</w:t>
      </w:r>
    </w:p>
    <w:p w:rsidR="0042503C" w:rsidRPr="000275DA" w:rsidRDefault="0042503C" w:rsidP="00DF35FE">
      <w:pPr>
        <w:pStyle w:val="2"/>
        <w:rPr>
          <w:b/>
          <w:bCs/>
        </w:rPr>
      </w:pPr>
      <w:r w:rsidRPr="000275DA">
        <w:rPr>
          <w:b/>
          <w:bCs/>
        </w:rPr>
        <w:t xml:space="preserve">о методическом объединении учителей МБОУ </w:t>
      </w:r>
      <w:r w:rsidR="00DF35FE">
        <w:rPr>
          <w:b/>
          <w:bCs/>
        </w:rPr>
        <w:t>СОШ с</w:t>
      </w:r>
      <w:proofErr w:type="gramStart"/>
      <w:r w:rsidR="00DF35FE">
        <w:rPr>
          <w:b/>
          <w:bCs/>
        </w:rPr>
        <w:t>.Я</w:t>
      </w:r>
      <w:proofErr w:type="gramEnd"/>
      <w:r w:rsidR="00DF35FE">
        <w:rPr>
          <w:b/>
          <w:bCs/>
        </w:rPr>
        <w:t>рославка</w:t>
      </w:r>
    </w:p>
    <w:p w:rsidR="0042503C" w:rsidRPr="000275DA" w:rsidRDefault="0042503C" w:rsidP="00DF35FE">
      <w:pPr>
        <w:rPr>
          <w:b/>
          <w:bCs/>
        </w:rPr>
      </w:pPr>
      <w:r w:rsidRPr="000275DA">
        <w:rPr>
          <w:b/>
          <w:bCs/>
        </w:rPr>
        <w:t>1. Общие положения</w:t>
      </w:r>
    </w:p>
    <w:p w:rsidR="0042503C" w:rsidRPr="00747946" w:rsidRDefault="0042503C" w:rsidP="00DF35FE">
      <w:r w:rsidRPr="00CD5A23">
        <w:t xml:space="preserve">1.1. Данное положение разработано в соответствии с </w:t>
      </w:r>
      <w:r w:rsidR="00DF35FE" w:rsidRPr="00555784">
        <w:t>Федеральн</w:t>
      </w:r>
      <w:r w:rsidR="00DF35FE">
        <w:t>ым</w:t>
      </w:r>
      <w:r w:rsidR="00DF35FE" w:rsidRPr="00555784">
        <w:t xml:space="preserve"> закон</w:t>
      </w:r>
      <w:r w:rsidR="00DF35FE">
        <w:t>ом</w:t>
      </w:r>
      <w:r w:rsidR="00DF35FE" w:rsidRPr="00555784">
        <w:t xml:space="preserve"> от 29.12.2012 №273-ФЗ "Об обра</w:t>
      </w:r>
      <w:r w:rsidR="00DF35FE">
        <w:t>зовании в Российской Федерации"</w:t>
      </w:r>
      <w:r w:rsidRPr="00CD5A23">
        <w:t xml:space="preserve">, Уставом  </w:t>
      </w:r>
      <w:r w:rsidR="00DF35FE">
        <w:t>м</w:t>
      </w:r>
      <w:r w:rsidRPr="00CD5A23">
        <w:t xml:space="preserve">униципального бюджетного общеобразовательного </w:t>
      </w:r>
      <w:r>
        <w:t xml:space="preserve">учреждения </w:t>
      </w:r>
      <w:r w:rsidR="00DF35FE">
        <w:t xml:space="preserve">средняя </w:t>
      </w:r>
      <w:proofErr w:type="spellStart"/>
      <w:r w:rsidR="00DF35FE">
        <w:t>оющеобразоватиельная</w:t>
      </w:r>
      <w:proofErr w:type="spellEnd"/>
      <w:r w:rsidR="00DF35FE">
        <w:t xml:space="preserve"> школа с</w:t>
      </w:r>
      <w:proofErr w:type="gramStart"/>
      <w:r w:rsidR="00DF35FE">
        <w:t>.Я</w:t>
      </w:r>
      <w:proofErr w:type="gramEnd"/>
      <w:r w:rsidR="00DF35FE">
        <w:t xml:space="preserve">рославка </w:t>
      </w:r>
      <w:r>
        <w:t xml:space="preserve">муниципального района </w:t>
      </w:r>
      <w:proofErr w:type="spellStart"/>
      <w:r>
        <w:t>Дуванский</w:t>
      </w:r>
      <w:proofErr w:type="spellEnd"/>
      <w:r>
        <w:t xml:space="preserve"> район  </w:t>
      </w:r>
      <w:r w:rsidRPr="00CD5A23">
        <w:t xml:space="preserve">Республики Башкортостан (далее </w:t>
      </w:r>
      <w:r>
        <w:t xml:space="preserve">- </w:t>
      </w:r>
      <w:r w:rsidR="00DF35FE">
        <w:t>школа</w:t>
      </w:r>
      <w:r w:rsidRPr="00747946">
        <w:t>).</w:t>
      </w:r>
    </w:p>
    <w:p w:rsidR="0042503C" w:rsidRPr="00383E35" w:rsidRDefault="0042503C" w:rsidP="00DF35FE">
      <w:r w:rsidRPr="00CD5A23">
        <w:t xml:space="preserve">1.2. </w:t>
      </w:r>
      <w:r>
        <w:t>М</w:t>
      </w:r>
      <w:r w:rsidRPr="00747946">
        <w:t>етодическо</w:t>
      </w:r>
      <w:r>
        <w:t>е</w:t>
      </w:r>
      <w:r w:rsidRPr="00747946">
        <w:t xml:space="preserve"> объединени</w:t>
      </w:r>
      <w:r>
        <w:t xml:space="preserve">е </w:t>
      </w:r>
      <w:r w:rsidRPr="00CD5A23">
        <w:t xml:space="preserve">(далее - МО)   </w:t>
      </w:r>
      <w:r w:rsidRPr="00747946">
        <w:t xml:space="preserve"> </w:t>
      </w:r>
      <w:r w:rsidRPr="00CD5A23">
        <w:t xml:space="preserve"> учителей </w:t>
      </w:r>
      <w:r w:rsidR="00DF35FE">
        <w:t>школы</w:t>
      </w:r>
      <w:r w:rsidRPr="00CD5A23">
        <w:t xml:space="preserve"> является  структурным подразделением методической службы </w:t>
      </w:r>
      <w:r w:rsidR="00DF35FE">
        <w:t>школы</w:t>
      </w:r>
      <w:r w:rsidRPr="00383E35">
        <w:t>, осуществляющим проведение учебно-воспитательной, методической и опытн</w:t>
      </w:r>
      <w:proofErr w:type="gramStart"/>
      <w:r w:rsidRPr="00383E35">
        <w:t>о-</w:t>
      </w:r>
      <w:proofErr w:type="gramEnd"/>
      <w:r w:rsidRPr="00383E35">
        <w:t xml:space="preserve"> экспериментальной работы по одному или нескольким родственным учебным предметам или воспитательному направлению</w:t>
      </w:r>
      <w:r>
        <w:t>.</w:t>
      </w:r>
    </w:p>
    <w:p w:rsidR="0042503C" w:rsidRPr="00CC5541" w:rsidRDefault="0042503C" w:rsidP="00DF35FE">
      <w:pPr>
        <w:rPr>
          <w:color w:val="0070C0"/>
        </w:rPr>
      </w:pPr>
      <w:r w:rsidRPr="00CD5A23">
        <w:t xml:space="preserve">1.3. </w:t>
      </w:r>
      <w:r w:rsidRPr="00383E35">
        <w:t xml:space="preserve">МО </w:t>
      </w:r>
      <w:r w:rsidRPr="00CD5A23">
        <w:t xml:space="preserve">учителей </w:t>
      </w:r>
      <w:r w:rsidR="00DF35FE">
        <w:t>школы</w:t>
      </w:r>
      <w:r w:rsidRPr="00CD5A23">
        <w:t xml:space="preserve"> </w:t>
      </w:r>
      <w:r w:rsidRPr="00383E35">
        <w:t xml:space="preserve">организуется при наличии не менее трёх учителей по одному предмету или образовательной области. МО учителей может объединять учителей </w:t>
      </w:r>
      <w:r w:rsidRPr="00747946">
        <w:t>по предметам, образовательным областям,</w:t>
      </w:r>
      <w:r>
        <w:t xml:space="preserve"> ступеням обучения,</w:t>
      </w:r>
      <w:r w:rsidRPr="00747946">
        <w:t xml:space="preserve"> педагогическим и методическим проблемам, видам воспитательной работы (классных руководителей, </w:t>
      </w:r>
      <w:r>
        <w:t>педагогов дополнительного образования</w:t>
      </w:r>
      <w:r w:rsidRPr="00747946">
        <w:t xml:space="preserve"> и др.).</w:t>
      </w:r>
      <w:r w:rsidRPr="00CC5541">
        <w:rPr>
          <w:color w:val="0070C0"/>
        </w:rPr>
        <w:t xml:space="preserve"> </w:t>
      </w:r>
    </w:p>
    <w:p w:rsidR="0042503C" w:rsidRPr="00CD5A23" w:rsidRDefault="0042503C" w:rsidP="00DF35FE">
      <w:r w:rsidRPr="00CD5A23">
        <w:t>1.4</w:t>
      </w:r>
      <w:r w:rsidRPr="00CB1B5C">
        <w:t xml:space="preserve">. Количество МО и их численность определяются исходя из необходимости комплексного решения поставленных перед </w:t>
      </w:r>
      <w:r w:rsidR="00DF35FE">
        <w:t>школой</w:t>
      </w:r>
      <w:r w:rsidRPr="00CB1B5C">
        <w:t xml:space="preserve"> задач</w:t>
      </w:r>
      <w:r w:rsidRPr="00CB1B5C">
        <w:rPr>
          <w:spacing w:val="-1"/>
        </w:rPr>
        <w:t xml:space="preserve">. </w:t>
      </w:r>
      <w:r w:rsidRPr="00CB1B5C">
        <w:t xml:space="preserve">МО создаются, реорганизуются и упраздняются приказами директора </w:t>
      </w:r>
      <w:r w:rsidR="00DF35FE">
        <w:t>школы</w:t>
      </w:r>
      <w:r w:rsidRPr="00CB1B5C">
        <w:rPr>
          <w:spacing w:val="-1"/>
        </w:rPr>
        <w:t xml:space="preserve"> по представлению заместителя директора по </w:t>
      </w:r>
      <w:r w:rsidRPr="00CB1B5C">
        <w:t xml:space="preserve">учебно-воспитательной работе  и работают </w:t>
      </w:r>
      <w:r w:rsidR="00DF35FE">
        <w:t>под его руководством.</w:t>
      </w:r>
    </w:p>
    <w:p w:rsidR="0042503C" w:rsidRPr="00160CE3" w:rsidRDefault="0042503C" w:rsidP="00DF35FE">
      <w:pPr>
        <w:rPr>
          <w:b/>
          <w:bCs/>
        </w:rPr>
      </w:pPr>
      <w:r w:rsidRPr="00CD5A23">
        <w:t>1.5</w:t>
      </w:r>
      <w:r>
        <w:t>.</w:t>
      </w:r>
      <w:r w:rsidRPr="00BD594A">
        <w:t xml:space="preserve"> </w:t>
      </w:r>
      <w:r>
        <w:t xml:space="preserve">Руководитель </w:t>
      </w:r>
      <w:r w:rsidRPr="00160CE3">
        <w:t xml:space="preserve">МО назначается приказом директора </w:t>
      </w:r>
      <w:r w:rsidR="00DF35FE">
        <w:t>школы</w:t>
      </w:r>
      <w:r>
        <w:t>.</w:t>
      </w:r>
      <w:r w:rsidRPr="00160CE3">
        <w:rPr>
          <w:b/>
          <w:bCs/>
        </w:rPr>
        <w:t xml:space="preserve"> </w:t>
      </w:r>
    </w:p>
    <w:p w:rsidR="0042503C" w:rsidRPr="00160CE3" w:rsidRDefault="0042503C" w:rsidP="00DF35FE">
      <w:r w:rsidRPr="00CD5A23">
        <w:t>1</w:t>
      </w:r>
      <w:r w:rsidRPr="00D35FC7">
        <w:t xml:space="preserve">.6. </w:t>
      </w:r>
      <w:r w:rsidRPr="00160CE3">
        <w:t>Деятельность МО основывается на педагогическом анализе, прогнозировании и планировании воспитательно-образовательного процесса в соответствии</w:t>
      </w:r>
      <w:r>
        <w:t xml:space="preserve"> с</w:t>
      </w:r>
      <w:r w:rsidRPr="00160CE3">
        <w:t xml:space="preserve"> образовательной программой</w:t>
      </w:r>
      <w:r>
        <w:t xml:space="preserve"> </w:t>
      </w:r>
      <w:r w:rsidR="00DF35FE">
        <w:t>школы</w:t>
      </w:r>
      <w:r w:rsidRPr="00160CE3">
        <w:t>.</w:t>
      </w:r>
    </w:p>
    <w:p w:rsidR="0042503C" w:rsidRDefault="0042503C" w:rsidP="00DF35FE">
      <w:pPr>
        <w:pStyle w:val="a5"/>
      </w:pPr>
      <w:r>
        <w:t>1.7.</w:t>
      </w:r>
      <w:r w:rsidRPr="00D35FC7">
        <w:t xml:space="preserve">Работа МО строится в соответствии с Программой развития </w:t>
      </w:r>
      <w:r w:rsidR="00DF35FE">
        <w:t>школы</w:t>
      </w:r>
      <w:r w:rsidRPr="00D35FC7">
        <w:t>, решениями педагогического совета, планом работы,</w:t>
      </w:r>
      <w:r w:rsidRPr="00D35FC7">
        <w:rPr>
          <w:i/>
          <w:iCs/>
        </w:rPr>
        <w:t xml:space="preserve"> </w:t>
      </w:r>
      <w:r w:rsidRPr="00D35FC7">
        <w:t xml:space="preserve">настоящим Положением. </w:t>
      </w:r>
    </w:p>
    <w:p w:rsidR="0042503C" w:rsidRPr="00BD594A" w:rsidRDefault="0042503C" w:rsidP="00DF35FE">
      <w:pPr>
        <w:pStyle w:val="a5"/>
      </w:pPr>
      <w:r w:rsidRPr="00CD5A23">
        <w:t>1.</w:t>
      </w:r>
      <w:r>
        <w:t>8.</w:t>
      </w:r>
      <w:r w:rsidRPr="00CD5A23">
        <w:t xml:space="preserve"> </w:t>
      </w:r>
      <w:proofErr w:type="gramStart"/>
      <w:r w:rsidRPr="00BD594A">
        <w:t xml:space="preserve">В своей деятельности МО соблюдают Конвенцию о правах ребенка, руководствуются законодательством Российской Федерации и Республики Башкортостан, решениями органов управления образованием всех уровней по вопросам образования и воспитания учащихся, а также Уставом </w:t>
      </w:r>
      <w:r w:rsidR="00DF35FE">
        <w:t>школы</w:t>
      </w:r>
      <w:r w:rsidRPr="00BD594A">
        <w:t xml:space="preserve">,  правилами </w:t>
      </w:r>
      <w:r w:rsidRPr="00BD594A">
        <w:lastRenderedPageBreak/>
        <w:t xml:space="preserve">и нормами охраны труда, техники безопасности и противопожарной защиты, Правилами внутреннего трудового распорядка, трудовыми договорами (контрактами) и другими локальными актами </w:t>
      </w:r>
      <w:r w:rsidR="00DF35FE">
        <w:t>школы</w:t>
      </w:r>
      <w:r w:rsidRPr="00BD594A">
        <w:t xml:space="preserve">. </w:t>
      </w:r>
      <w:proofErr w:type="gramEnd"/>
    </w:p>
    <w:p w:rsidR="0042503C" w:rsidRPr="00160CE3" w:rsidRDefault="0042503C" w:rsidP="00DF35FE">
      <w:r w:rsidRPr="00CD5A23">
        <w:t>1.</w:t>
      </w:r>
      <w:r>
        <w:t>9</w:t>
      </w:r>
      <w:r w:rsidRPr="00160CE3">
        <w:t xml:space="preserve"> Основные направления деятельности, содержание, формы и методы работы МО определяются его членами в соответствии с целями и задачами </w:t>
      </w:r>
      <w:r w:rsidR="00DF35FE">
        <w:t>школы</w:t>
      </w:r>
      <w:r w:rsidRPr="00160CE3">
        <w:t>.</w:t>
      </w:r>
    </w:p>
    <w:p w:rsidR="0042503C" w:rsidRPr="00F12E0A" w:rsidRDefault="0042503C" w:rsidP="00DF35FE">
      <w:pPr>
        <w:rPr>
          <w:b/>
          <w:bCs/>
        </w:rPr>
      </w:pPr>
      <w:r w:rsidRPr="00CD5A23">
        <w:t>1.</w:t>
      </w:r>
      <w:r>
        <w:t>10</w:t>
      </w:r>
      <w:r w:rsidRPr="00160CE3">
        <w:t xml:space="preserve">. </w:t>
      </w:r>
      <w:r w:rsidRPr="00F12E0A">
        <w:t xml:space="preserve">Руководство деятельностью МО осуществляется  заместителем директора по УВР, методическим советом </w:t>
      </w:r>
      <w:r w:rsidR="00DF35FE">
        <w:t>школы</w:t>
      </w:r>
      <w:r w:rsidRPr="00F12E0A">
        <w:t>, районной методической службой.</w:t>
      </w:r>
    </w:p>
    <w:p w:rsidR="0042503C" w:rsidRPr="000275DA" w:rsidRDefault="0042503C" w:rsidP="00DF35FE">
      <w:pPr>
        <w:rPr>
          <w:b/>
          <w:bCs/>
        </w:rPr>
      </w:pPr>
      <w:r w:rsidRPr="000275DA">
        <w:rPr>
          <w:b/>
          <w:bCs/>
        </w:rPr>
        <w:t>2. Задачи и содержание деятельности</w:t>
      </w:r>
      <w:r w:rsidR="00DF35FE">
        <w:rPr>
          <w:b/>
          <w:bCs/>
        </w:rPr>
        <w:t xml:space="preserve"> </w:t>
      </w:r>
      <w:r w:rsidRPr="000275DA">
        <w:rPr>
          <w:b/>
          <w:bCs/>
        </w:rPr>
        <w:t>методического объединения</w:t>
      </w:r>
    </w:p>
    <w:p w:rsidR="0042503C" w:rsidRPr="0017718B" w:rsidRDefault="0042503C" w:rsidP="00DF35FE">
      <w:r w:rsidRPr="0017718B">
        <w:t>2.1. МО учителей создается как одна из форм самоуправления в целях создания условий для творческой работы учителей над повышением уровня профессиональной квалификации, гарантирующих качественное обучение учащихся.</w:t>
      </w:r>
    </w:p>
    <w:p w:rsidR="0042503C" w:rsidRPr="0017718B" w:rsidRDefault="0042503C" w:rsidP="00DF35FE">
      <w:r w:rsidRPr="0017718B">
        <w:t>2.2. Деятельность МО направлена на выполнение следующих задач:</w:t>
      </w:r>
    </w:p>
    <w:p w:rsidR="0042503C" w:rsidRPr="0017718B" w:rsidRDefault="0042503C" w:rsidP="00DF35FE">
      <w:r>
        <w:t xml:space="preserve">- </w:t>
      </w:r>
      <w:r w:rsidRPr="0017718B">
        <w:t>обеспечить освоение и использование наиболее рациональных методов и приемов обучения и воспитания учащихся;</w:t>
      </w:r>
    </w:p>
    <w:p w:rsidR="0042503C" w:rsidRPr="0017718B" w:rsidRDefault="0042503C" w:rsidP="00DF35FE">
      <w:r>
        <w:t xml:space="preserve">- </w:t>
      </w:r>
      <w:r w:rsidRPr="0017718B">
        <w:t xml:space="preserve">постоянно повышать уровень </w:t>
      </w:r>
      <w:proofErr w:type="spellStart"/>
      <w:r w:rsidRPr="0017718B">
        <w:t>общедидактической</w:t>
      </w:r>
      <w:proofErr w:type="spellEnd"/>
      <w:r w:rsidRPr="0017718B">
        <w:t xml:space="preserve"> и методической подготовленности педагогов к организации и проведению воспитательно-образовательной работы;</w:t>
      </w:r>
    </w:p>
    <w:p w:rsidR="0042503C" w:rsidRPr="0017718B" w:rsidRDefault="0042503C" w:rsidP="00DF35FE">
      <w:r>
        <w:t xml:space="preserve">- </w:t>
      </w:r>
      <w:r w:rsidRPr="0017718B">
        <w:t>проводить обмен опытом успешной педагогической деятельности;</w:t>
      </w:r>
    </w:p>
    <w:p w:rsidR="0042503C" w:rsidRPr="0017718B" w:rsidRDefault="0042503C" w:rsidP="00DF35FE">
      <w:r>
        <w:t xml:space="preserve">- </w:t>
      </w:r>
      <w:r w:rsidRPr="0017718B">
        <w:t>выявлять, пропагандировать и осуществлять новые подходы к организации обучения и воспитания; обеспечивать постоянное освоение современной педагогической теории и практики;</w:t>
      </w:r>
    </w:p>
    <w:p w:rsidR="0042503C" w:rsidRPr="0017718B" w:rsidRDefault="0042503C" w:rsidP="00DF35FE">
      <w:r>
        <w:t xml:space="preserve">- </w:t>
      </w:r>
      <w:r w:rsidRPr="0017718B">
        <w:t>создавать условия для самообразования учителей и осуществлять руководство творческой работой коллектива.</w:t>
      </w:r>
    </w:p>
    <w:p w:rsidR="0042503C" w:rsidRPr="000275DA" w:rsidRDefault="0042503C" w:rsidP="00DF35FE">
      <w:pPr>
        <w:rPr>
          <w:b/>
          <w:bCs/>
        </w:rPr>
      </w:pPr>
      <w:r w:rsidRPr="000275DA">
        <w:rPr>
          <w:b/>
          <w:bCs/>
        </w:rPr>
        <w:t>3. Основные направления и формы работы</w:t>
      </w:r>
      <w:r w:rsidR="009752AE">
        <w:rPr>
          <w:b/>
          <w:bCs/>
        </w:rPr>
        <w:t xml:space="preserve"> </w:t>
      </w:r>
      <w:r w:rsidRPr="000275DA">
        <w:rPr>
          <w:b/>
          <w:bCs/>
        </w:rPr>
        <w:t>методического объединения</w:t>
      </w:r>
    </w:p>
    <w:p w:rsidR="0042503C" w:rsidRPr="00CD5A23" w:rsidRDefault="0042503C" w:rsidP="00DF35FE">
      <w:r w:rsidRPr="00CD5A23">
        <w:t>3.1.Основными направлениями деятельности  школьного методического объединения являются:</w:t>
      </w:r>
    </w:p>
    <w:p w:rsidR="0042503C" w:rsidRPr="00C723A3" w:rsidRDefault="0042503C" w:rsidP="00DF35FE">
      <w:r>
        <w:t xml:space="preserve">- </w:t>
      </w:r>
      <w:r w:rsidRPr="00C723A3">
        <w:t>развитие ресурсной базы и оптимизация условий осуществления образовательного процесса;</w:t>
      </w:r>
    </w:p>
    <w:p w:rsidR="0042503C" w:rsidRPr="00C723A3" w:rsidRDefault="0042503C" w:rsidP="00DF35FE">
      <w:r>
        <w:t xml:space="preserve">- </w:t>
      </w:r>
      <w:r w:rsidRPr="00C723A3">
        <w:t>обеспечение качества образования;</w:t>
      </w:r>
    </w:p>
    <w:p w:rsidR="0042503C" w:rsidRPr="00C723A3" w:rsidRDefault="0042503C" w:rsidP="00DF35FE">
      <w:r>
        <w:t xml:space="preserve">- </w:t>
      </w:r>
      <w:r w:rsidRPr="00C723A3">
        <w:t>диагностика и анализ результатов профессиональной деятельности педагогов.</w:t>
      </w:r>
    </w:p>
    <w:p w:rsidR="0042503C" w:rsidRPr="00CD5A23" w:rsidRDefault="0042503C" w:rsidP="00DF35FE">
      <w:r w:rsidRPr="00CD5A23">
        <w:t>3.2.   Основными формами работы школьного методического объединения являются:</w:t>
      </w:r>
    </w:p>
    <w:p w:rsidR="0042503C" w:rsidRPr="00CD5A23" w:rsidRDefault="0042503C" w:rsidP="00DF35FE">
      <w:r>
        <w:t xml:space="preserve">- </w:t>
      </w:r>
      <w:r w:rsidRPr="00CD5A23">
        <w:t>заседания методических объединений по вопросам методики обучения и воспитания учащихся;</w:t>
      </w:r>
    </w:p>
    <w:p w:rsidR="0042503C" w:rsidRPr="00CD5A23" w:rsidRDefault="0042503C" w:rsidP="00DF35FE">
      <w:r>
        <w:t xml:space="preserve">- </w:t>
      </w:r>
      <w:r w:rsidRPr="00CD5A23">
        <w:t>круглые столы, совещания и семинары по учебно-методическим вопросам, творческие отчеты учителей и т.п.;</w:t>
      </w:r>
    </w:p>
    <w:p w:rsidR="0042503C" w:rsidRPr="00CD5A23" w:rsidRDefault="0042503C" w:rsidP="00DF35FE">
      <w:r>
        <w:t xml:space="preserve">- </w:t>
      </w:r>
      <w:r w:rsidRPr="00CD5A23">
        <w:t>открытые уроки и внеклассные мероприятия по предмету;</w:t>
      </w:r>
    </w:p>
    <w:p w:rsidR="0042503C" w:rsidRPr="00CD5A23" w:rsidRDefault="0042503C" w:rsidP="00DF35FE">
      <w:r>
        <w:t xml:space="preserve">- </w:t>
      </w:r>
      <w:r w:rsidRPr="00CD5A23">
        <w:t>лекции, доклады, сообщения и дискуссии по методикам обучения и воспитания, вопросам общей педагогики и психологии;</w:t>
      </w:r>
    </w:p>
    <w:p w:rsidR="0042503C" w:rsidRPr="00CD5A23" w:rsidRDefault="0042503C" w:rsidP="00DF35FE">
      <w:r>
        <w:t xml:space="preserve">- </w:t>
      </w:r>
      <w:r w:rsidRPr="00CD5A23">
        <w:t>проведение предметных и методических недель, месячников;</w:t>
      </w:r>
    </w:p>
    <w:p w:rsidR="0042503C" w:rsidRPr="00CD5A23" w:rsidRDefault="0042503C" w:rsidP="00DF35FE">
      <w:r>
        <w:t xml:space="preserve">- </w:t>
      </w:r>
      <w:proofErr w:type="spellStart"/>
      <w:r w:rsidRPr="00CD5A23">
        <w:t>взаимопосещение</w:t>
      </w:r>
      <w:proofErr w:type="spellEnd"/>
      <w:r w:rsidRPr="00CD5A23">
        <w:t xml:space="preserve"> уроков;</w:t>
      </w:r>
    </w:p>
    <w:p w:rsidR="0042503C" w:rsidRPr="00CD5A23" w:rsidRDefault="0042503C" w:rsidP="00DF35FE">
      <w:r>
        <w:t xml:space="preserve">- </w:t>
      </w:r>
      <w:r w:rsidRPr="00CD5A23">
        <w:t>разработка  материалов;</w:t>
      </w:r>
    </w:p>
    <w:p w:rsidR="0042503C" w:rsidRPr="00CD5A23" w:rsidRDefault="0042503C" w:rsidP="00DF35FE">
      <w:r>
        <w:lastRenderedPageBreak/>
        <w:t xml:space="preserve">- </w:t>
      </w:r>
      <w:proofErr w:type="spellStart"/>
      <w:r w:rsidRPr="00CD5A23">
        <w:t>организационно-деятельностные</w:t>
      </w:r>
      <w:proofErr w:type="spellEnd"/>
      <w:r w:rsidRPr="00CD5A23">
        <w:t xml:space="preserve"> игры  др.</w:t>
      </w:r>
    </w:p>
    <w:p w:rsidR="0042503C" w:rsidRPr="003B73E3" w:rsidRDefault="0042503C" w:rsidP="00DF35FE">
      <w:pPr>
        <w:tabs>
          <w:tab w:val="left" w:pos="0"/>
        </w:tabs>
      </w:pPr>
      <w:r w:rsidRPr="00CD5A23">
        <w:t>3.</w:t>
      </w:r>
      <w:r>
        <w:t>3</w:t>
      </w:r>
      <w:r w:rsidRPr="003B73E3">
        <w:t xml:space="preserve">.   Работа МО организуется на основе планирования, отражающего Программу развития и план работы </w:t>
      </w:r>
      <w:r w:rsidR="009752AE">
        <w:t>школы</w:t>
      </w:r>
      <w:r w:rsidRPr="003B73E3">
        <w:t>, рекомендаций  органов управления образованием.</w:t>
      </w:r>
    </w:p>
    <w:p w:rsidR="0042503C" w:rsidRPr="003B73E3" w:rsidRDefault="0042503C" w:rsidP="00DF35FE">
      <w:pPr>
        <w:tabs>
          <w:tab w:val="left" w:pos="0"/>
        </w:tabs>
      </w:pPr>
      <w:r w:rsidRPr="003B73E3">
        <w:t>3.4.   МО учителей часть своей работы осуществляет на заседаниях, где анализируется или принимается к сведению информация о реализации задач, изложенных во втором разделе.</w:t>
      </w:r>
    </w:p>
    <w:p w:rsidR="0042503C" w:rsidRPr="003B73E3" w:rsidRDefault="0042503C" w:rsidP="00DF35FE">
      <w:pPr>
        <w:tabs>
          <w:tab w:val="left" w:pos="0"/>
        </w:tabs>
      </w:pPr>
      <w:r w:rsidRPr="003B73E3">
        <w:t xml:space="preserve">3.5.   МО учителей: </w:t>
      </w:r>
    </w:p>
    <w:p w:rsidR="0042503C" w:rsidRPr="003B73E3" w:rsidRDefault="0042503C" w:rsidP="00DF35FE">
      <w:pPr>
        <w:tabs>
          <w:tab w:val="left" w:pos="0"/>
        </w:tabs>
      </w:pPr>
      <w:r w:rsidRPr="003B73E3">
        <w:t xml:space="preserve">-организует семинарские занятия, проводит цикл открытых уроков в период методической недели по определенной методическим советом теме, проводит первоначальную экспертизу изменений, вносимых преподавателями в  рабочие учебные программы, планирует оказание конкретной методической помощи учителям - предметникам; </w:t>
      </w:r>
    </w:p>
    <w:p w:rsidR="0042503C" w:rsidRPr="003B73E3" w:rsidRDefault="0042503C" w:rsidP="00DF35FE">
      <w:pPr>
        <w:tabs>
          <w:tab w:val="left" w:pos="0"/>
        </w:tabs>
      </w:pPr>
      <w:r w:rsidRPr="003B73E3">
        <w:t xml:space="preserve">-определяет систему внеклассной работы по предмету, ее ориентацию, идеи, организует разработку методических рекомендаций для обучающихся и их родителей (законных представителей) в целях наилучшего усвоения знаний, повышения культуры учебного труда, соблюдения режима труда и отдыха; </w:t>
      </w:r>
    </w:p>
    <w:p w:rsidR="0042503C" w:rsidRPr="003B73E3" w:rsidRDefault="0042503C" w:rsidP="00DF35FE">
      <w:pPr>
        <w:tabs>
          <w:tab w:val="left" w:pos="0"/>
        </w:tabs>
      </w:pPr>
      <w:r w:rsidRPr="003B73E3">
        <w:t>-обеспечивает преемственность в преподавании учебных дисциплин, между учебной и внеклассной работой по предмету;</w:t>
      </w:r>
    </w:p>
    <w:p w:rsidR="0042503C" w:rsidRPr="003B73E3" w:rsidRDefault="0042503C" w:rsidP="00DF35FE">
      <w:pPr>
        <w:tabs>
          <w:tab w:val="left" w:pos="0"/>
        </w:tabs>
      </w:pPr>
      <w:r w:rsidRPr="003B73E3">
        <w:t xml:space="preserve">-анализирует состояние учебных кабинетов как учебно-методических комплексов, планирует их развитие. </w:t>
      </w:r>
    </w:p>
    <w:p w:rsidR="0042503C" w:rsidRPr="000275DA" w:rsidRDefault="0042503C" w:rsidP="00DF35FE">
      <w:pPr>
        <w:rPr>
          <w:b/>
          <w:bCs/>
        </w:rPr>
      </w:pPr>
      <w:r w:rsidRPr="000275DA">
        <w:rPr>
          <w:b/>
          <w:bCs/>
        </w:rPr>
        <w:t>4. Организация деятельности методического объединения</w:t>
      </w:r>
    </w:p>
    <w:p w:rsidR="0042503C" w:rsidRPr="00AF4FC0" w:rsidRDefault="0042503C" w:rsidP="00DF35FE">
      <w:pPr>
        <w:pStyle w:val="a5"/>
        <w:rPr>
          <w:spacing w:val="-1"/>
        </w:rPr>
      </w:pPr>
      <w:r w:rsidRPr="00AF4FC0">
        <w:t xml:space="preserve">4.1. Возглавляет МО руководитель, назначаемый приказом директора </w:t>
      </w:r>
      <w:r w:rsidR="009752AE">
        <w:t>школы</w:t>
      </w:r>
      <w:r w:rsidRPr="00AF4FC0">
        <w:t xml:space="preserve"> из числа наиболее опытных педагогов по согласованию с членами методического объединения.</w:t>
      </w:r>
      <w:r w:rsidRPr="00AF4FC0">
        <w:rPr>
          <w:spacing w:val="-1"/>
        </w:rPr>
        <w:t xml:space="preserve"> </w:t>
      </w:r>
    </w:p>
    <w:p w:rsidR="0042503C" w:rsidRPr="00AF4FC0" w:rsidRDefault="0042503C" w:rsidP="00DF35FE">
      <w:r w:rsidRPr="00AF4FC0">
        <w:t>Руководитель МО:</w:t>
      </w:r>
    </w:p>
    <w:p w:rsidR="0042503C" w:rsidRPr="00AF4FC0" w:rsidRDefault="0042503C" w:rsidP="00DF35FE">
      <w:r w:rsidRPr="00AF4FC0">
        <w:t>-организует и направляет работу МО;</w:t>
      </w:r>
    </w:p>
    <w:p w:rsidR="0042503C" w:rsidRPr="00AF4FC0" w:rsidRDefault="0042503C" w:rsidP="00DF35FE">
      <w:r w:rsidRPr="00AF4FC0">
        <w:t>-осуществляет текущее и перспективное планирование, а также анализ его работы;</w:t>
      </w:r>
    </w:p>
    <w:p w:rsidR="0042503C" w:rsidRPr="00AF4FC0" w:rsidRDefault="0042503C" w:rsidP="00DF35FE">
      <w:r w:rsidRPr="00AF4FC0">
        <w:t>-участвует в подборе и рекомендует к принятию на работу учителе</w:t>
      </w:r>
      <w:proofErr w:type="gramStart"/>
      <w:r w:rsidRPr="00AF4FC0">
        <w:t>й-</w:t>
      </w:r>
      <w:proofErr w:type="gramEnd"/>
      <w:r w:rsidRPr="00AF4FC0">
        <w:t xml:space="preserve"> предметников;</w:t>
      </w:r>
    </w:p>
    <w:p w:rsidR="0042503C" w:rsidRPr="00AF4FC0" w:rsidRDefault="0042503C" w:rsidP="00DF35FE">
      <w:r w:rsidRPr="00AF4FC0">
        <w:t>-распределяет учебные и научные поручения среди учителей объединения;</w:t>
      </w:r>
    </w:p>
    <w:p w:rsidR="0042503C" w:rsidRPr="00AF4FC0" w:rsidRDefault="0042503C" w:rsidP="00DF35FE">
      <w:r w:rsidRPr="00AF4FC0">
        <w:t>-участвует в комплектовании кабинетов учебным оборудованием,  наглядными пособиями, техническими и информационными средствами обучения;</w:t>
      </w:r>
    </w:p>
    <w:p w:rsidR="0042503C" w:rsidRPr="00AF4FC0" w:rsidRDefault="0042503C" w:rsidP="00DF35FE">
      <w:r w:rsidRPr="00AF4FC0">
        <w:t>-контролирует выполнение требований охраны труда и техники безопасности, сохранность оборудования и учебно-методических материалов;</w:t>
      </w:r>
    </w:p>
    <w:p w:rsidR="0042503C" w:rsidRPr="00AF4FC0" w:rsidRDefault="0042503C" w:rsidP="00DF35FE">
      <w:r w:rsidRPr="00AF4FC0">
        <w:t xml:space="preserve">-в конце учебного года представляет анализ деятельности МО на заседании Методического совета </w:t>
      </w:r>
      <w:r w:rsidR="009752AE">
        <w:t>школы</w:t>
      </w:r>
      <w:r w:rsidRPr="00AF4FC0">
        <w:t>, план работы МО на год – в начале учебного года;</w:t>
      </w:r>
    </w:p>
    <w:p w:rsidR="0042503C" w:rsidRPr="00AF4FC0" w:rsidRDefault="0042503C" w:rsidP="00DF35FE">
      <w:r w:rsidRPr="00AF4FC0">
        <w:t>-не позднее 30 мая анализирует работу МО и сдает заместителю директора по УВР отчет о проделанной работе;</w:t>
      </w:r>
    </w:p>
    <w:p w:rsidR="0042503C" w:rsidRPr="00AF4FC0" w:rsidRDefault="0042503C" w:rsidP="00DF35FE">
      <w:r w:rsidRPr="00AF4FC0">
        <w:t>-представляет МО в органах управления образованием.</w:t>
      </w:r>
    </w:p>
    <w:p w:rsidR="0042503C" w:rsidRPr="00AF4FC0" w:rsidRDefault="0042503C" w:rsidP="00DF35FE">
      <w:pPr>
        <w:pStyle w:val="a5"/>
      </w:pPr>
      <w:r w:rsidRPr="00AF4FC0">
        <w:rPr>
          <w:spacing w:val="-1"/>
        </w:rPr>
        <w:t xml:space="preserve">4.2. Работа </w:t>
      </w:r>
      <w:r w:rsidRPr="00AF4FC0">
        <w:t>МО</w:t>
      </w:r>
      <w:r w:rsidRPr="00AF4FC0">
        <w:rPr>
          <w:spacing w:val="-1"/>
        </w:rPr>
        <w:t xml:space="preserve"> проводится в соответ</w:t>
      </w:r>
      <w:r w:rsidRPr="00AF4FC0">
        <w:t xml:space="preserve">ствии с планом работы на текущий учебный год. План составляется руководителем МО, рассматривается на заседании МО и методического совета </w:t>
      </w:r>
      <w:r w:rsidR="009752AE">
        <w:t>школы</w:t>
      </w:r>
      <w:r w:rsidRPr="00AF4FC0">
        <w:t>, согласовывается с заместителем директора по УВР и утверждается директо</w:t>
      </w:r>
      <w:r w:rsidRPr="00AF4FC0">
        <w:rPr>
          <w:spacing w:val="-2"/>
        </w:rPr>
        <w:t xml:space="preserve">ром </w:t>
      </w:r>
      <w:r w:rsidR="009752AE">
        <w:rPr>
          <w:spacing w:val="-2"/>
        </w:rPr>
        <w:t>школы</w:t>
      </w:r>
      <w:r w:rsidRPr="00AF4FC0">
        <w:rPr>
          <w:spacing w:val="-2"/>
        </w:rPr>
        <w:t>.</w:t>
      </w:r>
    </w:p>
    <w:p w:rsidR="0042503C" w:rsidRPr="00AF4FC0" w:rsidRDefault="0042503C" w:rsidP="00DF35FE">
      <w:r w:rsidRPr="00AF4FC0">
        <w:lastRenderedPageBreak/>
        <w:t>4.3. Высшим органом МО является заседание объединения, которое проводится не реже 1 раза в четверть.</w:t>
      </w:r>
    </w:p>
    <w:p w:rsidR="0042503C" w:rsidRPr="00AF4FC0" w:rsidRDefault="0042503C" w:rsidP="00DF35FE">
      <w:r w:rsidRPr="00AF4FC0">
        <w:t xml:space="preserve">О времени и месте проведения заседания руководитель МО обязан поставить в известность заместителя директора </w:t>
      </w:r>
      <w:r w:rsidR="009752AE">
        <w:t>школы</w:t>
      </w:r>
      <w:r w:rsidRPr="00AF4FC0">
        <w:t xml:space="preserve"> по УВР</w:t>
      </w:r>
      <w:r w:rsidRPr="00AF4FC0">
        <w:rPr>
          <w:spacing w:val="-1"/>
        </w:rPr>
        <w:t xml:space="preserve">. </w:t>
      </w:r>
      <w:r w:rsidRPr="00AF4FC0">
        <w:t xml:space="preserve">Заседания МО учителей оформляются в виде протоколов. </w:t>
      </w:r>
      <w:r w:rsidRPr="00AF4FC0">
        <w:rPr>
          <w:spacing w:val="-1"/>
        </w:rPr>
        <w:t xml:space="preserve">По </w:t>
      </w:r>
      <w:r w:rsidRPr="00AF4FC0">
        <w:rPr>
          <w:spacing w:val="-3"/>
        </w:rPr>
        <w:t xml:space="preserve">каждому из обсуждаемых на заседании вопросов принимаются решения, которые фиксируются в журнале протоколов. </w:t>
      </w:r>
      <w:r w:rsidRPr="00AF4FC0">
        <w:t xml:space="preserve">МО правомочно принимает решения, если на заседании присутствуют не менее 2/3 состава членов объединения. </w:t>
      </w:r>
      <w:r w:rsidRPr="00AF4FC0">
        <w:rPr>
          <w:spacing w:val="-3"/>
        </w:rPr>
        <w:t>Протоколы</w:t>
      </w:r>
      <w:r w:rsidRPr="00AF4FC0">
        <w:rPr>
          <w:spacing w:val="-2"/>
        </w:rPr>
        <w:t xml:space="preserve"> подписываются руководителем</w:t>
      </w:r>
      <w:r w:rsidRPr="00AF4FC0">
        <w:t xml:space="preserve"> МО</w:t>
      </w:r>
      <w:r w:rsidRPr="00AF4FC0">
        <w:rPr>
          <w:spacing w:val="-2"/>
        </w:rPr>
        <w:t>.</w:t>
      </w:r>
      <w:r w:rsidRPr="00AF4FC0">
        <w:t xml:space="preserve"> Протоколы нумеруются с 1 августа текущего года по 1 августа следующего года. В конце учебного года заместитель директора по УВР</w:t>
      </w:r>
      <w:r w:rsidRPr="00AF4FC0">
        <w:rPr>
          <w:spacing w:val="-1"/>
        </w:rPr>
        <w:t xml:space="preserve"> </w:t>
      </w:r>
      <w:r w:rsidRPr="00AF4FC0">
        <w:t>анализирует работу МО и принимает на хранение план работы, протоколы заседаний, отчёт о выполненной работе.</w:t>
      </w:r>
    </w:p>
    <w:p w:rsidR="0042503C" w:rsidRPr="00AF4FC0" w:rsidRDefault="0042503C" w:rsidP="00DF35FE">
      <w:pPr>
        <w:pStyle w:val="a5"/>
      </w:pPr>
      <w:r w:rsidRPr="00AF4FC0">
        <w:t>4.4. При рассмотрении вопросов, затрагивающих тематику или интересы других МО, на заседания необходимо приглашать их руководителей (учителей).</w:t>
      </w:r>
    </w:p>
    <w:p w:rsidR="0042503C" w:rsidRPr="00533FCC" w:rsidRDefault="0042503C" w:rsidP="00DF35FE">
      <w:pPr>
        <w:rPr>
          <w:b/>
          <w:bCs/>
        </w:rPr>
      </w:pPr>
      <w:r w:rsidRPr="00533FCC">
        <w:rPr>
          <w:b/>
          <w:bCs/>
        </w:rPr>
        <w:t>5. Права методического объединения.</w:t>
      </w:r>
    </w:p>
    <w:p w:rsidR="0042503C" w:rsidRPr="00204135" w:rsidRDefault="0042503C" w:rsidP="00DF35FE">
      <w:r w:rsidRPr="00204135">
        <w:t>5.1 МО учителей имеет право:</w:t>
      </w:r>
    </w:p>
    <w:p w:rsidR="0042503C" w:rsidRPr="00204135" w:rsidRDefault="0042503C" w:rsidP="00DF35FE">
      <w:r w:rsidRPr="00204135">
        <w:t xml:space="preserve">- вносить предложения  руководству </w:t>
      </w:r>
      <w:r w:rsidR="009752AE">
        <w:t>школы</w:t>
      </w:r>
      <w:r w:rsidRPr="00204135">
        <w:t xml:space="preserve"> о распределение учебной нагрузки при тарификации, об установлении надбавок и доплат к должностным окладам, о поощрении за активную научно-методическую работу отдельных педагогов.</w:t>
      </w:r>
    </w:p>
    <w:p w:rsidR="0042503C" w:rsidRPr="00204135" w:rsidRDefault="0042503C" w:rsidP="00DF35FE">
      <w:r w:rsidRPr="00204135">
        <w:t>-рекомендовать учителей для по</w:t>
      </w:r>
      <w:r w:rsidRPr="00204135">
        <w:softHyphen/>
        <w:t>вышения квалификационной  категории;</w:t>
      </w:r>
    </w:p>
    <w:p w:rsidR="0042503C" w:rsidRPr="00204135" w:rsidRDefault="0042503C" w:rsidP="00DF35FE">
      <w:r w:rsidRPr="00204135">
        <w:t xml:space="preserve">-вносить предложения об улучшении учебного процесса в </w:t>
      </w:r>
      <w:r w:rsidR="009752AE">
        <w:t>школе</w:t>
      </w:r>
      <w:r w:rsidRPr="00204135">
        <w:t>;</w:t>
      </w:r>
    </w:p>
    <w:p w:rsidR="0042503C" w:rsidRPr="00204135" w:rsidRDefault="0042503C" w:rsidP="00DF35FE">
      <w:r w:rsidRPr="00204135">
        <w:t xml:space="preserve">-ставить вопрос о публикации материалов о передовом педагогическом опыте, накопленном в МО; </w:t>
      </w:r>
    </w:p>
    <w:p w:rsidR="0042503C" w:rsidRPr="00204135" w:rsidRDefault="0042503C" w:rsidP="00DF35FE">
      <w:r w:rsidRPr="00204135">
        <w:t>- рекомендовать учителям различные формы повышения квалификации;</w:t>
      </w:r>
    </w:p>
    <w:p w:rsidR="0042503C" w:rsidRPr="00204135" w:rsidRDefault="0042503C" w:rsidP="00DF35FE">
      <w:r w:rsidRPr="00204135">
        <w:t xml:space="preserve">-присутствовать на уроках, знакомиться с документацией </w:t>
      </w:r>
      <w:r w:rsidR="009752AE">
        <w:t>школы</w:t>
      </w:r>
      <w:r w:rsidRPr="00204135">
        <w:t xml:space="preserve">  по вопросам учебно-воспитательного и методического характера, участвовать в заседаниях других объединений по смежным вопросам;</w:t>
      </w:r>
    </w:p>
    <w:p w:rsidR="0042503C" w:rsidRPr="00204135" w:rsidRDefault="0042503C" w:rsidP="00DF35FE">
      <w:r w:rsidRPr="00204135">
        <w:t>-обращаться за консультациями по проблемам учебной деятельности и воспитания учащихся;</w:t>
      </w:r>
    </w:p>
    <w:p w:rsidR="0042503C" w:rsidRPr="00204135" w:rsidRDefault="0042503C" w:rsidP="00DF35FE">
      <w:r w:rsidRPr="00204135">
        <w:t>-выдвигать от МО учителей для участия в конкурсах профессионального мастерства.</w:t>
      </w:r>
    </w:p>
    <w:p w:rsidR="0042503C" w:rsidRPr="00371C9A" w:rsidRDefault="0042503C" w:rsidP="00DF35FE">
      <w:pPr>
        <w:rPr>
          <w:b/>
          <w:bCs/>
        </w:rPr>
      </w:pPr>
      <w:r w:rsidRPr="00371C9A">
        <w:rPr>
          <w:b/>
          <w:bCs/>
        </w:rPr>
        <w:t xml:space="preserve">6. Обязанности участников методического объединения учителей </w:t>
      </w:r>
      <w:r w:rsidR="009752AE">
        <w:rPr>
          <w:b/>
          <w:bCs/>
        </w:rPr>
        <w:t>школы</w:t>
      </w:r>
    </w:p>
    <w:p w:rsidR="0042503C" w:rsidRDefault="0042503C" w:rsidP="00DF35FE">
      <w:r w:rsidRPr="000275DA">
        <w:t xml:space="preserve">6.1. </w:t>
      </w:r>
      <w:r w:rsidRPr="00C74DFD">
        <w:rPr>
          <w:color w:val="000000"/>
        </w:rPr>
        <w:t xml:space="preserve">Каждый учитель </w:t>
      </w:r>
      <w:r w:rsidR="009752AE">
        <w:rPr>
          <w:color w:val="000000"/>
        </w:rPr>
        <w:t>школы</w:t>
      </w:r>
      <w:r w:rsidRPr="00C74DFD">
        <w:rPr>
          <w:color w:val="000000"/>
        </w:rPr>
        <w:t xml:space="preserve"> должен являться членом одного из методических объединений</w:t>
      </w:r>
      <w:r>
        <w:rPr>
          <w:color w:val="000000"/>
        </w:rPr>
        <w:t>.</w:t>
      </w:r>
    </w:p>
    <w:p w:rsidR="0042503C" w:rsidRPr="000275DA" w:rsidRDefault="0042503C" w:rsidP="00DF35FE">
      <w:r w:rsidRPr="000275DA">
        <w:t>6.</w:t>
      </w:r>
      <w:r>
        <w:t>2</w:t>
      </w:r>
      <w:r w:rsidRPr="000275DA">
        <w:t xml:space="preserve">. Каждый участник МО обязан: </w:t>
      </w:r>
    </w:p>
    <w:p w:rsidR="0042503C" w:rsidRPr="000275DA" w:rsidRDefault="0042503C" w:rsidP="00DF35FE">
      <w:r>
        <w:t>- знать Закон</w:t>
      </w:r>
      <w:r w:rsidRPr="000275DA">
        <w:t xml:space="preserve"> РФ «Об образовании</w:t>
      </w:r>
      <w:r>
        <w:t xml:space="preserve"> в Российской Федерации</w:t>
      </w:r>
      <w:r w:rsidRPr="000275DA">
        <w:t>»</w:t>
      </w:r>
      <w:r>
        <w:t xml:space="preserve"> </w:t>
      </w:r>
      <w:r w:rsidRPr="000275DA">
        <w:t xml:space="preserve">и </w:t>
      </w:r>
      <w:r>
        <w:t>Закон</w:t>
      </w:r>
      <w:r w:rsidRPr="000275DA">
        <w:t xml:space="preserve"> РБ «Об образовании</w:t>
      </w:r>
      <w:r>
        <w:t xml:space="preserve"> в Республике Башкортостан</w:t>
      </w:r>
      <w:r w:rsidRPr="000275DA">
        <w:t>», «Конвенцию о правах ребёнка»,</w:t>
      </w:r>
      <w:r w:rsidRPr="000275DA">
        <w:rPr>
          <w:b/>
          <w:bCs/>
          <w:spacing w:val="12"/>
        </w:rPr>
        <w:t xml:space="preserve"> </w:t>
      </w:r>
      <w:r w:rsidRPr="000275DA">
        <w:t xml:space="preserve">Закон </w:t>
      </w:r>
      <w:r w:rsidRPr="008E7F00">
        <w:t>«</w:t>
      </w:r>
      <w:hyperlink r:id="rId6" w:history="1">
        <w:r w:rsidRPr="008E7F00">
          <w:rPr>
            <w:rStyle w:val="a4"/>
            <w:color w:val="auto"/>
            <w:u w:val="none"/>
          </w:rPr>
          <w:t>Об основных гарантиях прав ребенка в Российской Федерации</w:t>
        </w:r>
      </w:hyperlink>
      <w:r w:rsidRPr="008E7F00">
        <w:t>», нормат</w:t>
      </w:r>
      <w:r w:rsidRPr="000275DA">
        <w:t xml:space="preserve">ивные документы, требования к квалификационным категориям; </w:t>
      </w:r>
    </w:p>
    <w:p w:rsidR="0042503C" w:rsidRPr="000275DA" w:rsidRDefault="0042503C" w:rsidP="00DF35FE">
      <w:r w:rsidRPr="000275DA">
        <w:t>- владеть методикой преподавания предмета, основами самоанализа педагогической деятельности;</w:t>
      </w:r>
    </w:p>
    <w:p w:rsidR="0042503C" w:rsidRPr="00C74DFD" w:rsidRDefault="0042503C" w:rsidP="00DF35FE">
      <w:pPr>
        <w:pStyle w:val="a3"/>
        <w:spacing w:before="0" w:beforeAutospacing="0" w:after="0" w:afterAutospacing="0"/>
        <w:rPr>
          <w:color w:val="000000"/>
        </w:rPr>
      </w:pPr>
      <w:r w:rsidRPr="000275DA">
        <w:t>-</w:t>
      </w:r>
      <w:r>
        <w:t xml:space="preserve"> </w:t>
      </w:r>
      <w:r w:rsidRPr="00C74DFD">
        <w:rPr>
          <w:color w:val="000000"/>
        </w:rPr>
        <w:t xml:space="preserve">участвовать в заседаниях методического объединения, практических семинарах,  </w:t>
      </w:r>
      <w:r w:rsidRPr="00C74DFD">
        <w:t>предметной недели</w:t>
      </w:r>
      <w:r w:rsidRPr="00C74DFD">
        <w:rPr>
          <w:color w:val="000000"/>
        </w:rPr>
        <w:t xml:space="preserve"> и т. д.;</w:t>
      </w:r>
    </w:p>
    <w:p w:rsidR="0042503C" w:rsidRPr="000275DA" w:rsidRDefault="0042503C" w:rsidP="00DF35FE">
      <w:r w:rsidRPr="000275DA">
        <w:t>- участвовать в выполнении задач, поставленных перед объединением, в заседаниях, практических семинарах и другой деятельности МО;</w:t>
      </w:r>
    </w:p>
    <w:p w:rsidR="0042503C" w:rsidRPr="000275DA" w:rsidRDefault="0042503C" w:rsidP="00DF35FE">
      <w:r w:rsidRPr="000275DA">
        <w:lastRenderedPageBreak/>
        <w:t>- стремиться к повышению уровня профессионального мастерства, иметь собственный план профессионального самообразования.</w:t>
      </w:r>
    </w:p>
    <w:p w:rsidR="0042503C" w:rsidRPr="005D758D" w:rsidRDefault="0042503C" w:rsidP="00DF35FE">
      <w:pPr>
        <w:pStyle w:val="a5"/>
        <w:rPr>
          <w:b/>
          <w:bCs/>
        </w:rPr>
      </w:pPr>
      <w:r w:rsidRPr="005D758D">
        <w:rPr>
          <w:b/>
          <w:bCs/>
        </w:rPr>
        <w:t xml:space="preserve">7. Документация методического объединения учителей </w:t>
      </w:r>
      <w:r w:rsidR="009752AE">
        <w:rPr>
          <w:b/>
          <w:bCs/>
        </w:rPr>
        <w:t>школы</w:t>
      </w:r>
    </w:p>
    <w:p w:rsidR="0042503C" w:rsidRPr="005D758D" w:rsidRDefault="0042503C" w:rsidP="00DF35FE">
      <w:pPr>
        <w:pStyle w:val="a5"/>
      </w:pPr>
      <w:r w:rsidRPr="005D758D">
        <w:rPr>
          <w:spacing w:val="-4"/>
        </w:rPr>
        <w:t>7.1. Приказ о создании МО</w:t>
      </w:r>
      <w:r w:rsidRPr="005D758D">
        <w:rPr>
          <w:spacing w:val="-3"/>
        </w:rPr>
        <w:t xml:space="preserve"> и назначении на должность руководителя МО.</w:t>
      </w:r>
    </w:p>
    <w:p w:rsidR="0042503C" w:rsidRPr="005D758D" w:rsidRDefault="0042503C" w:rsidP="00DF35FE">
      <w:pPr>
        <w:pStyle w:val="a5"/>
      </w:pPr>
      <w:r w:rsidRPr="005D758D">
        <w:rPr>
          <w:spacing w:val="-3"/>
        </w:rPr>
        <w:t>7.2. Положение о</w:t>
      </w:r>
      <w:r w:rsidRPr="005D758D">
        <w:t xml:space="preserve"> МО</w:t>
      </w:r>
      <w:r w:rsidRPr="005D758D">
        <w:rPr>
          <w:spacing w:val="-3"/>
        </w:rPr>
        <w:t>.</w:t>
      </w:r>
    </w:p>
    <w:p w:rsidR="0042503C" w:rsidRPr="005D758D" w:rsidRDefault="0042503C" w:rsidP="00DF35FE">
      <w:pPr>
        <w:pStyle w:val="a5"/>
      </w:pPr>
      <w:r w:rsidRPr="005D758D">
        <w:t>7.3. Анализ работы за прошедший год.</w:t>
      </w:r>
    </w:p>
    <w:p w:rsidR="0042503C" w:rsidRPr="005D758D" w:rsidRDefault="0042503C" w:rsidP="00DF35FE">
      <w:pPr>
        <w:pStyle w:val="a5"/>
      </w:pPr>
      <w:r w:rsidRPr="005D758D">
        <w:t>7.4. Тема методической работы, её цель, приоритетные направления и задачи на новый учебный год.</w:t>
      </w:r>
    </w:p>
    <w:p w:rsidR="0042503C" w:rsidRPr="005D758D" w:rsidRDefault="0042503C" w:rsidP="00DF35FE">
      <w:pPr>
        <w:pStyle w:val="a5"/>
      </w:pPr>
      <w:r w:rsidRPr="005D758D">
        <w:t>7.5.  План работы МО на текущий учебный год.</w:t>
      </w:r>
    </w:p>
    <w:p w:rsidR="0042503C" w:rsidRPr="005D758D" w:rsidRDefault="0042503C" w:rsidP="00DF35FE">
      <w:pPr>
        <w:pStyle w:val="a5"/>
      </w:pPr>
      <w:r w:rsidRPr="005D758D">
        <w:t xml:space="preserve">7.6. </w:t>
      </w:r>
      <w:proofErr w:type="gramStart"/>
      <w:r w:rsidRPr="005D758D">
        <w:t>Банк данных об учителях МО: количественный и качественный состав (возраст, образование, специальность, преподаваемый предмет, УМК, используемый по предмету, общий стаж и педагогический, квалификационная категория, награды, звание, участие в профессиональных конкурсах, достижения).</w:t>
      </w:r>
      <w:proofErr w:type="gramEnd"/>
    </w:p>
    <w:p w:rsidR="0042503C" w:rsidRPr="005D758D" w:rsidRDefault="0042503C" w:rsidP="00DF35FE">
      <w:pPr>
        <w:pStyle w:val="a5"/>
      </w:pPr>
      <w:r w:rsidRPr="005D758D">
        <w:t xml:space="preserve">7.7. Сведения о темах самообразования учителей МО. </w:t>
      </w:r>
    </w:p>
    <w:p w:rsidR="0042503C" w:rsidRPr="005D758D" w:rsidRDefault="0042503C" w:rsidP="00DF35FE">
      <w:pPr>
        <w:pStyle w:val="a5"/>
      </w:pPr>
      <w:r w:rsidRPr="005D758D">
        <w:t>7.8. Перспективный план аттестации учителей МО.</w:t>
      </w:r>
    </w:p>
    <w:p w:rsidR="0042503C" w:rsidRPr="005D758D" w:rsidRDefault="0042503C" w:rsidP="00DF35FE">
      <w:pPr>
        <w:pStyle w:val="a5"/>
      </w:pPr>
      <w:r w:rsidRPr="005D758D">
        <w:t>7.9. График прохождения аттестации учителей МО на текущий год.</w:t>
      </w:r>
    </w:p>
    <w:p w:rsidR="0042503C" w:rsidRPr="005D758D" w:rsidRDefault="0042503C" w:rsidP="00DF35FE">
      <w:pPr>
        <w:pStyle w:val="a5"/>
      </w:pPr>
      <w:r w:rsidRPr="005D758D">
        <w:t>7.10. План повышения квалификации учителей МО.</w:t>
      </w:r>
    </w:p>
    <w:p w:rsidR="0042503C" w:rsidRPr="005D758D" w:rsidRDefault="0042503C" w:rsidP="00DF35FE">
      <w:pPr>
        <w:pStyle w:val="a5"/>
      </w:pPr>
      <w:r w:rsidRPr="005D758D">
        <w:t>7.11. График проведения открытых уроков и внеклассных мероприятий по предмету учителями МО.</w:t>
      </w:r>
    </w:p>
    <w:p w:rsidR="0042503C" w:rsidRPr="005D758D" w:rsidRDefault="0042503C" w:rsidP="00DF35FE">
      <w:pPr>
        <w:pStyle w:val="a5"/>
      </w:pPr>
      <w:r w:rsidRPr="005D758D">
        <w:t>7.12. План проведения предметной недели.</w:t>
      </w:r>
    </w:p>
    <w:p w:rsidR="0042503C" w:rsidRPr="005D758D" w:rsidRDefault="0042503C" w:rsidP="00DF35FE">
      <w:pPr>
        <w:pStyle w:val="a5"/>
      </w:pPr>
      <w:r w:rsidRPr="005D758D">
        <w:t>7.13. Информация об учебных программах и  учебно-методическом обеспечении по предмету.</w:t>
      </w:r>
    </w:p>
    <w:p w:rsidR="0042503C" w:rsidRPr="005D758D" w:rsidRDefault="0042503C" w:rsidP="00DF35FE">
      <w:pPr>
        <w:pStyle w:val="a5"/>
      </w:pPr>
      <w:r w:rsidRPr="005D758D">
        <w:t>7.14. Сведения о внеклассной работе по предмету (кружки, факультативы, мероприятия, и т.п.)</w:t>
      </w:r>
    </w:p>
    <w:p w:rsidR="0042503C" w:rsidRPr="005D758D" w:rsidRDefault="0042503C" w:rsidP="00DF35FE">
      <w:pPr>
        <w:pStyle w:val="a5"/>
      </w:pPr>
      <w:r w:rsidRPr="005D758D">
        <w:t>7.15. План работы с молодыми и вновь прибывшими специалистами в МО.</w:t>
      </w:r>
    </w:p>
    <w:p w:rsidR="0042503C" w:rsidRPr="005D758D" w:rsidRDefault="0042503C" w:rsidP="00DF35FE">
      <w:pPr>
        <w:pStyle w:val="a5"/>
      </w:pPr>
      <w:r w:rsidRPr="005D758D">
        <w:t>7.16. Результаты ВШК (информационные и аналитические справки, диагностика).</w:t>
      </w:r>
    </w:p>
    <w:p w:rsidR="0042503C" w:rsidRPr="005D758D" w:rsidRDefault="0042503C" w:rsidP="00DF35FE">
      <w:pPr>
        <w:pStyle w:val="a5"/>
      </w:pPr>
      <w:r w:rsidRPr="005D758D">
        <w:t>7.17. Динамика успеваемости учащихся по предмету за 3 года.</w:t>
      </w:r>
    </w:p>
    <w:p w:rsidR="0042503C" w:rsidRPr="005D758D" w:rsidRDefault="0042503C" w:rsidP="00DF35FE">
      <w:pPr>
        <w:tabs>
          <w:tab w:val="num" w:pos="720"/>
        </w:tabs>
      </w:pPr>
      <w:r w:rsidRPr="005D758D">
        <w:t xml:space="preserve">7.18. Динамика участия в олимпиадах по предмету за 3 года. </w:t>
      </w:r>
    </w:p>
    <w:p w:rsidR="0042503C" w:rsidRPr="005D758D" w:rsidRDefault="0042503C" w:rsidP="00DF35FE">
      <w:pPr>
        <w:tabs>
          <w:tab w:val="num" w:pos="720"/>
        </w:tabs>
      </w:pPr>
      <w:r w:rsidRPr="005D758D">
        <w:t>7.19. Анализ государственной  (итоговой) аттестации учащихся по предмету за 3 года.</w:t>
      </w:r>
    </w:p>
    <w:p w:rsidR="0042503C" w:rsidRPr="005D758D" w:rsidRDefault="0042503C" w:rsidP="00DF35FE">
      <w:pPr>
        <w:tabs>
          <w:tab w:val="num" w:pos="720"/>
        </w:tabs>
      </w:pPr>
      <w:r w:rsidRPr="005D758D">
        <w:t>7. 20. Творческая активность учащихся.</w:t>
      </w:r>
    </w:p>
    <w:p w:rsidR="0042503C" w:rsidRPr="005D758D" w:rsidRDefault="0042503C" w:rsidP="00DF35FE">
      <w:pPr>
        <w:pStyle w:val="a5"/>
      </w:pPr>
      <w:r w:rsidRPr="005D758D">
        <w:t>7. 21. Протоколы заседаний МО.</w:t>
      </w:r>
    </w:p>
    <w:p w:rsidR="0042503C" w:rsidRPr="009752AE" w:rsidRDefault="0042503C" w:rsidP="00DF35FE">
      <w:pPr>
        <w:rPr>
          <w:b/>
          <w:bCs/>
          <w:position w:val="0"/>
        </w:rPr>
      </w:pPr>
      <w:r w:rsidRPr="005D758D">
        <w:rPr>
          <w:b/>
          <w:bCs/>
          <w:position w:val="0"/>
        </w:rPr>
        <w:t xml:space="preserve">8. Контроль деятельности методического объединения  учителей </w:t>
      </w:r>
      <w:r w:rsidR="009752AE">
        <w:rPr>
          <w:b/>
          <w:bCs/>
          <w:position w:val="0"/>
        </w:rPr>
        <w:t>школы</w:t>
      </w:r>
    </w:p>
    <w:p w:rsidR="0042503C" w:rsidRPr="005D758D" w:rsidRDefault="0042503C" w:rsidP="00DF35FE">
      <w:r w:rsidRPr="005D758D">
        <w:t xml:space="preserve">8.1. Контроль  деятельности МО осуществляется директором </w:t>
      </w:r>
      <w:r w:rsidR="009752AE">
        <w:t>школы</w:t>
      </w:r>
      <w:r w:rsidRPr="005D758D">
        <w:t xml:space="preserve">, его заместителями по УВР в соответствии с планами методической работы школы и </w:t>
      </w:r>
      <w:proofErr w:type="spellStart"/>
      <w:r w:rsidRPr="005D758D">
        <w:t>внутришкольного</w:t>
      </w:r>
      <w:proofErr w:type="spellEnd"/>
      <w:r w:rsidRPr="005D758D">
        <w:t xml:space="preserve"> контроля, утвер</w:t>
      </w:r>
      <w:r w:rsidRPr="005D758D">
        <w:softHyphen/>
        <w:t xml:space="preserve">ждаемыми директором </w:t>
      </w:r>
      <w:r w:rsidR="009752AE">
        <w:t>школы</w:t>
      </w:r>
      <w:r w:rsidRPr="005D758D">
        <w:t>.</w:t>
      </w:r>
    </w:p>
    <w:p w:rsidR="0042503C" w:rsidRPr="005D758D" w:rsidRDefault="0042503C" w:rsidP="00DF35FE">
      <w:pPr>
        <w:rPr>
          <w:b/>
          <w:bCs/>
        </w:rPr>
      </w:pPr>
      <w:r w:rsidRPr="005D758D">
        <w:rPr>
          <w:b/>
          <w:bCs/>
        </w:rPr>
        <w:t>9. Заключительные положения</w:t>
      </w:r>
    </w:p>
    <w:p w:rsidR="0042503C" w:rsidRPr="005D758D" w:rsidRDefault="0042503C" w:rsidP="00DF35FE">
      <w:r w:rsidRPr="005D758D">
        <w:t xml:space="preserve">9.1. Настоящее положение вступает в силу с момента  его утверждения приказом директора </w:t>
      </w:r>
      <w:r w:rsidR="009752AE">
        <w:t>школы</w:t>
      </w:r>
      <w:r w:rsidRPr="005D758D">
        <w:t xml:space="preserve"> и действует до его отмены в установленном порядке.</w:t>
      </w:r>
    </w:p>
    <w:p w:rsidR="0042503C" w:rsidRDefault="0042503C" w:rsidP="00DF35FE"/>
    <w:sectPr w:rsidR="0042503C" w:rsidSect="009752AE">
      <w:footerReference w:type="even" r:id="rId7"/>
      <w:footerReference w:type="default" r:id="rId8"/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957" w:rsidRDefault="002A7957">
      <w:r>
        <w:separator/>
      </w:r>
    </w:p>
  </w:endnote>
  <w:endnote w:type="continuationSeparator" w:id="0">
    <w:p w:rsidR="002A7957" w:rsidRDefault="002A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3C" w:rsidRDefault="00035261" w:rsidP="00DD195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2503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503C" w:rsidRDefault="0042503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3C" w:rsidRDefault="00035261" w:rsidP="006C0E0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2503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52AE">
      <w:rPr>
        <w:rStyle w:val="a9"/>
        <w:noProof/>
      </w:rPr>
      <w:t>5</w:t>
    </w:r>
    <w:r>
      <w:rPr>
        <w:rStyle w:val="a9"/>
      </w:rPr>
      <w:fldChar w:fldCharType="end"/>
    </w:r>
  </w:p>
  <w:p w:rsidR="0042503C" w:rsidRDefault="0042503C" w:rsidP="00F7408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957" w:rsidRDefault="002A7957">
      <w:r>
        <w:separator/>
      </w:r>
    </w:p>
  </w:footnote>
  <w:footnote w:type="continuationSeparator" w:id="0">
    <w:p w:rsidR="002A7957" w:rsidRDefault="002A79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B65"/>
    <w:rsid w:val="000275DA"/>
    <w:rsid w:val="00033C7F"/>
    <w:rsid w:val="00035261"/>
    <w:rsid w:val="000475B1"/>
    <w:rsid w:val="00056EA5"/>
    <w:rsid w:val="00160CE3"/>
    <w:rsid w:val="0017718B"/>
    <w:rsid w:val="00190239"/>
    <w:rsid w:val="00204135"/>
    <w:rsid w:val="00221E78"/>
    <w:rsid w:val="002273DC"/>
    <w:rsid w:val="002A7957"/>
    <w:rsid w:val="002C19D4"/>
    <w:rsid w:val="002F0970"/>
    <w:rsid w:val="00371C9A"/>
    <w:rsid w:val="00383E35"/>
    <w:rsid w:val="003B73E3"/>
    <w:rsid w:val="003D2992"/>
    <w:rsid w:val="0042503C"/>
    <w:rsid w:val="004652ED"/>
    <w:rsid w:val="0049182D"/>
    <w:rsid w:val="004F6E61"/>
    <w:rsid w:val="00533FCC"/>
    <w:rsid w:val="00555784"/>
    <w:rsid w:val="005D758D"/>
    <w:rsid w:val="006544E9"/>
    <w:rsid w:val="006C0E0C"/>
    <w:rsid w:val="006C4ADA"/>
    <w:rsid w:val="00721B42"/>
    <w:rsid w:val="00734C7A"/>
    <w:rsid w:val="00747946"/>
    <w:rsid w:val="00765777"/>
    <w:rsid w:val="008C7FB5"/>
    <w:rsid w:val="008E7F00"/>
    <w:rsid w:val="009752AE"/>
    <w:rsid w:val="00AF4FC0"/>
    <w:rsid w:val="00B94A7D"/>
    <w:rsid w:val="00BD594A"/>
    <w:rsid w:val="00C723A3"/>
    <w:rsid w:val="00C74DFD"/>
    <w:rsid w:val="00CB1B5C"/>
    <w:rsid w:val="00CC5541"/>
    <w:rsid w:val="00CD5A23"/>
    <w:rsid w:val="00D35FC7"/>
    <w:rsid w:val="00D50FF6"/>
    <w:rsid w:val="00DD1952"/>
    <w:rsid w:val="00DF35FE"/>
    <w:rsid w:val="00E74686"/>
    <w:rsid w:val="00E75607"/>
    <w:rsid w:val="00F12E0A"/>
    <w:rsid w:val="00F211EF"/>
    <w:rsid w:val="00F74086"/>
    <w:rsid w:val="00F85BF5"/>
    <w:rsid w:val="00FE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65"/>
    <w:pPr>
      <w:jc w:val="both"/>
    </w:pPr>
    <w:rPr>
      <w:rFonts w:ascii="Times New Roman" w:eastAsia="Times New Roman" w:hAnsi="Times New Roman"/>
      <w:position w:val="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E6B6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FE6B65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6B65"/>
    <w:rPr>
      <w:rFonts w:ascii="Times New Roman" w:hAnsi="Times New Roman"/>
      <w:b/>
      <w:position w:val="8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E6B65"/>
    <w:rPr>
      <w:rFonts w:ascii="Times New Roman" w:hAnsi="Times New Roman"/>
      <w:position w:val="8"/>
      <w:sz w:val="28"/>
      <w:lang w:eastAsia="ru-RU"/>
    </w:rPr>
  </w:style>
  <w:style w:type="paragraph" w:customStyle="1" w:styleId="ConsNonformat">
    <w:name w:val="ConsNonformat"/>
    <w:rsid w:val="00FE6B6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rsid w:val="00FE6B65"/>
    <w:pPr>
      <w:spacing w:before="100" w:beforeAutospacing="1" w:after="100" w:afterAutospacing="1"/>
    </w:pPr>
    <w:rPr>
      <w:position w:val="0"/>
    </w:rPr>
  </w:style>
  <w:style w:type="character" w:styleId="a4">
    <w:name w:val="Hyperlink"/>
    <w:basedOn w:val="a0"/>
    <w:uiPriority w:val="99"/>
    <w:rsid w:val="00FE6B65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FE6B65"/>
    <w:pPr>
      <w:tabs>
        <w:tab w:val="left" w:pos="709"/>
        <w:tab w:val="left" w:pos="1701"/>
      </w:tabs>
    </w:pPr>
  </w:style>
  <w:style w:type="character" w:customStyle="1" w:styleId="a6">
    <w:name w:val="Основной текст Знак"/>
    <w:basedOn w:val="a0"/>
    <w:link w:val="a5"/>
    <w:uiPriority w:val="99"/>
    <w:locked/>
    <w:rsid w:val="00FE6B65"/>
    <w:rPr>
      <w:rFonts w:ascii="Times New Roman" w:hAnsi="Times New Roman"/>
      <w:position w:val="8"/>
      <w:sz w:val="28"/>
      <w:lang w:eastAsia="ru-RU"/>
    </w:rPr>
  </w:style>
  <w:style w:type="paragraph" w:styleId="a7">
    <w:name w:val="footer"/>
    <w:basedOn w:val="a"/>
    <w:link w:val="a8"/>
    <w:uiPriority w:val="99"/>
    <w:rsid w:val="00F740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35261"/>
    <w:rPr>
      <w:rFonts w:ascii="Times New Roman" w:hAnsi="Times New Roman"/>
      <w:position w:val="8"/>
      <w:sz w:val="28"/>
    </w:rPr>
  </w:style>
  <w:style w:type="character" w:styleId="a9">
    <w:name w:val="page number"/>
    <w:basedOn w:val="a0"/>
    <w:uiPriority w:val="99"/>
    <w:rsid w:val="00F74086"/>
    <w:rPr>
      <w:rFonts w:cs="Times New Roman"/>
    </w:rPr>
  </w:style>
  <w:style w:type="table" w:styleId="aa">
    <w:name w:val="Table Grid"/>
    <w:basedOn w:val="a1"/>
    <w:uiPriority w:val="99"/>
    <w:locked/>
    <w:rsid w:val="006C0E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8C7F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2413"/>
    <w:rPr>
      <w:rFonts w:ascii="Times New Roman" w:eastAsia="Times New Roman" w:hAnsi="Times New Roman"/>
      <w:position w:val="8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psy.ru/files/file/Dokumenty/FEDERAL'NYI%20ZAKON%20ot%2024_07_1998%20N%20124-FZ%20OB%20OSNOVNYH%20GARANTIYaH%20PRAV%20REBENKA%20V%20RF.rt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12</cp:revision>
  <cp:lastPrinted>2015-02-02T04:23:00Z</cp:lastPrinted>
  <dcterms:created xsi:type="dcterms:W3CDTF">2014-04-04T19:53:00Z</dcterms:created>
  <dcterms:modified xsi:type="dcterms:W3CDTF">2015-02-02T04:23:00Z</dcterms:modified>
</cp:coreProperties>
</file>